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72D65F" w14:textId="77777777" w:rsidR="00F5487C" w:rsidRDefault="00F5487C" w:rsidP="00F5487C">
      <w:pPr>
        <w:spacing w:line="480" w:lineRule="auto"/>
        <w:jc w:val="center"/>
        <w:rPr>
          <w:rFonts w:ascii="Times New Roman" w:hAnsi="Times New Roman" w:cs="Times New Roman"/>
          <w:b/>
          <w:bCs/>
          <w:sz w:val="24"/>
          <w:szCs w:val="24"/>
        </w:rPr>
      </w:pPr>
    </w:p>
    <w:p w14:paraId="4FFBEDC9" w14:textId="77777777" w:rsidR="00F5487C" w:rsidRDefault="00F5487C" w:rsidP="00F5487C">
      <w:pPr>
        <w:spacing w:line="480" w:lineRule="auto"/>
        <w:jc w:val="center"/>
        <w:rPr>
          <w:rFonts w:ascii="Times New Roman" w:hAnsi="Times New Roman" w:cs="Times New Roman"/>
          <w:b/>
          <w:bCs/>
          <w:sz w:val="24"/>
          <w:szCs w:val="24"/>
        </w:rPr>
      </w:pPr>
    </w:p>
    <w:p w14:paraId="7701465E" w14:textId="77777777" w:rsidR="00F5487C" w:rsidRDefault="00F5487C" w:rsidP="00F5487C">
      <w:pPr>
        <w:spacing w:line="480" w:lineRule="auto"/>
        <w:jc w:val="center"/>
        <w:rPr>
          <w:rFonts w:ascii="Times New Roman" w:hAnsi="Times New Roman" w:cs="Times New Roman"/>
          <w:b/>
          <w:bCs/>
          <w:sz w:val="24"/>
          <w:szCs w:val="24"/>
        </w:rPr>
      </w:pPr>
    </w:p>
    <w:p w14:paraId="146D3C3D" w14:textId="77777777" w:rsidR="00F5487C" w:rsidRDefault="00F5487C" w:rsidP="00F5487C">
      <w:pPr>
        <w:spacing w:line="480" w:lineRule="auto"/>
        <w:jc w:val="center"/>
        <w:rPr>
          <w:rFonts w:ascii="Times New Roman" w:hAnsi="Times New Roman" w:cs="Times New Roman"/>
          <w:b/>
          <w:bCs/>
          <w:sz w:val="24"/>
          <w:szCs w:val="24"/>
        </w:rPr>
      </w:pPr>
    </w:p>
    <w:p w14:paraId="232294FC" w14:textId="77777777" w:rsidR="00F5487C" w:rsidRDefault="00F5487C" w:rsidP="00F5487C">
      <w:pPr>
        <w:spacing w:line="480" w:lineRule="auto"/>
        <w:jc w:val="center"/>
        <w:rPr>
          <w:rFonts w:ascii="Times New Roman" w:hAnsi="Times New Roman" w:cs="Times New Roman"/>
          <w:b/>
          <w:bCs/>
          <w:sz w:val="24"/>
          <w:szCs w:val="24"/>
        </w:rPr>
      </w:pPr>
    </w:p>
    <w:p w14:paraId="493FDE14" w14:textId="3DACA429" w:rsidR="00F5487C" w:rsidRPr="00F5487C" w:rsidRDefault="00A75334" w:rsidP="00F5487C">
      <w:pPr>
        <w:spacing w:line="480" w:lineRule="auto"/>
        <w:jc w:val="center"/>
        <w:rPr>
          <w:rFonts w:ascii="Times New Roman" w:hAnsi="Times New Roman" w:cs="Times New Roman"/>
          <w:b/>
          <w:bCs/>
          <w:sz w:val="24"/>
          <w:szCs w:val="24"/>
        </w:rPr>
      </w:pPr>
      <w:r w:rsidRPr="00F5487C">
        <w:rPr>
          <w:rFonts w:ascii="Times New Roman" w:hAnsi="Times New Roman" w:cs="Times New Roman"/>
          <w:b/>
          <w:bCs/>
          <w:sz w:val="24"/>
          <w:szCs w:val="24"/>
        </w:rPr>
        <w:t>Political Biography</w:t>
      </w:r>
    </w:p>
    <w:p w14:paraId="04D2F735" w14:textId="77777777" w:rsidR="00F5487C" w:rsidRDefault="00F5487C" w:rsidP="00F5487C">
      <w:pPr>
        <w:spacing w:line="480" w:lineRule="auto"/>
        <w:jc w:val="center"/>
        <w:rPr>
          <w:rFonts w:ascii="Times New Roman" w:hAnsi="Times New Roman" w:cs="Times New Roman"/>
          <w:sz w:val="24"/>
          <w:szCs w:val="24"/>
        </w:rPr>
      </w:pPr>
    </w:p>
    <w:p w14:paraId="54F106BF" w14:textId="77777777" w:rsidR="00F5487C" w:rsidRDefault="00F5487C" w:rsidP="00F5487C">
      <w:pPr>
        <w:spacing w:line="480" w:lineRule="auto"/>
        <w:jc w:val="center"/>
        <w:rPr>
          <w:rFonts w:ascii="Times New Roman" w:hAnsi="Times New Roman" w:cs="Times New Roman"/>
          <w:sz w:val="24"/>
          <w:szCs w:val="24"/>
        </w:rPr>
      </w:pPr>
    </w:p>
    <w:p w14:paraId="7043CA04" w14:textId="2C625F5C" w:rsidR="00F5487C" w:rsidRPr="00F5487C" w:rsidRDefault="00A75334" w:rsidP="00F5487C">
      <w:pPr>
        <w:spacing w:line="480" w:lineRule="auto"/>
        <w:jc w:val="center"/>
        <w:rPr>
          <w:rFonts w:ascii="Times New Roman" w:hAnsi="Times New Roman" w:cs="Times New Roman"/>
          <w:sz w:val="24"/>
          <w:szCs w:val="24"/>
        </w:rPr>
      </w:pPr>
      <w:r w:rsidRPr="00F5487C">
        <w:rPr>
          <w:rFonts w:ascii="Times New Roman" w:hAnsi="Times New Roman" w:cs="Times New Roman"/>
          <w:sz w:val="24"/>
          <w:szCs w:val="24"/>
        </w:rPr>
        <w:t>Students Name or Students Names</w:t>
      </w:r>
    </w:p>
    <w:p w14:paraId="73A9ED0B" w14:textId="77777777" w:rsidR="00F5487C" w:rsidRPr="00F5487C" w:rsidRDefault="00A75334" w:rsidP="00F5487C">
      <w:pPr>
        <w:spacing w:line="480" w:lineRule="auto"/>
        <w:jc w:val="center"/>
        <w:rPr>
          <w:rFonts w:ascii="Times New Roman" w:hAnsi="Times New Roman" w:cs="Times New Roman"/>
          <w:sz w:val="24"/>
          <w:szCs w:val="24"/>
        </w:rPr>
      </w:pPr>
      <w:r w:rsidRPr="00F5487C">
        <w:rPr>
          <w:rFonts w:ascii="Times New Roman" w:hAnsi="Times New Roman" w:cs="Times New Roman"/>
          <w:sz w:val="24"/>
          <w:szCs w:val="24"/>
        </w:rPr>
        <w:t>Department Affiliation or University Affiliation</w:t>
      </w:r>
    </w:p>
    <w:p w14:paraId="58F7A6EC" w14:textId="77777777" w:rsidR="00F5487C" w:rsidRPr="00F5487C" w:rsidRDefault="00A75334" w:rsidP="00F5487C">
      <w:pPr>
        <w:spacing w:line="480" w:lineRule="auto"/>
        <w:jc w:val="center"/>
        <w:rPr>
          <w:rFonts w:ascii="Times New Roman" w:hAnsi="Times New Roman" w:cs="Times New Roman"/>
          <w:sz w:val="24"/>
          <w:szCs w:val="24"/>
        </w:rPr>
      </w:pPr>
      <w:r w:rsidRPr="00F5487C">
        <w:rPr>
          <w:rFonts w:ascii="Times New Roman" w:hAnsi="Times New Roman" w:cs="Times New Roman"/>
          <w:sz w:val="24"/>
          <w:szCs w:val="24"/>
        </w:rPr>
        <w:t>Course Number: Course Name</w:t>
      </w:r>
    </w:p>
    <w:p w14:paraId="2FCB832D" w14:textId="77777777" w:rsidR="00F5487C" w:rsidRPr="00F5487C" w:rsidRDefault="00A75334" w:rsidP="00F5487C">
      <w:pPr>
        <w:spacing w:line="480" w:lineRule="auto"/>
        <w:jc w:val="center"/>
        <w:rPr>
          <w:rFonts w:ascii="Times New Roman" w:hAnsi="Times New Roman" w:cs="Times New Roman"/>
          <w:sz w:val="24"/>
          <w:szCs w:val="24"/>
        </w:rPr>
      </w:pPr>
      <w:r w:rsidRPr="00F5487C">
        <w:rPr>
          <w:rFonts w:ascii="Times New Roman" w:hAnsi="Times New Roman" w:cs="Times New Roman"/>
          <w:sz w:val="24"/>
          <w:szCs w:val="24"/>
        </w:rPr>
        <w:t>Instructors Name</w:t>
      </w:r>
    </w:p>
    <w:p w14:paraId="2D742E37" w14:textId="72F64688" w:rsidR="00F5487C" w:rsidRPr="00F5487C" w:rsidRDefault="00A75334" w:rsidP="00F5487C">
      <w:pPr>
        <w:spacing w:line="480" w:lineRule="auto"/>
        <w:jc w:val="center"/>
        <w:rPr>
          <w:rFonts w:ascii="Times New Roman" w:hAnsi="Times New Roman" w:cs="Times New Roman"/>
          <w:sz w:val="24"/>
          <w:szCs w:val="24"/>
        </w:rPr>
      </w:pPr>
      <w:r w:rsidRPr="00F5487C">
        <w:rPr>
          <w:rFonts w:ascii="Times New Roman" w:hAnsi="Times New Roman" w:cs="Times New Roman"/>
          <w:sz w:val="24"/>
          <w:szCs w:val="24"/>
        </w:rPr>
        <w:t>Assignment Due Date</w:t>
      </w:r>
    </w:p>
    <w:p w14:paraId="41DA2ED3" w14:textId="77777777" w:rsidR="00F5487C" w:rsidRDefault="00F5487C" w:rsidP="00F5487C">
      <w:pPr>
        <w:spacing w:line="480" w:lineRule="auto"/>
        <w:jc w:val="center"/>
        <w:rPr>
          <w:rFonts w:ascii="Times New Roman" w:hAnsi="Times New Roman" w:cs="Times New Roman"/>
          <w:sz w:val="24"/>
          <w:szCs w:val="24"/>
        </w:rPr>
      </w:pPr>
    </w:p>
    <w:p w14:paraId="2E1C2C4B" w14:textId="77777777" w:rsidR="00F5487C" w:rsidRDefault="00F5487C" w:rsidP="00F5487C">
      <w:pPr>
        <w:spacing w:line="480" w:lineRule="auto"/>
        <w:jc w:val="center"/>
        <w:rPr>
          <w:rFonts w:ascii="Times New Roman" w:hAnsi="Times New Roman" w:cs="Times New Roman"/>
          <w:sz w:val="24"/>
          <w:szCs w:val="24"/>
        </w:rPr>
      </w:pPr>
    </w:p>
    <w:p w14:paraId="571AAF99" w14:textId="77777777" w:rsidR="00F5487C" w:rsidRDefault="00F5487C" w:rsidP="00F5487C">
      <w:pPr>
        <w:spacing w:line="480" w:lineRule="auto"/>
        <w:jc w:val="center"/>
        <w:rPr>
          <w:rFonts w:ascii="Times New Roman" w:hAnsi="Times New Roman" w:cs="Times New Roman"/>
          <w:sz w:val="24"/>
          <w:szCs w:val="24"/>
        </w:rPr>
      </w:pPr>
    </w:p>
    <w:p w14:paraId="728CC7B5" w14:textId="77777777" w:rsidR="00F5487C" w:rsidRDefault="00F5487C" w:rsidP="00F5487C">
      <w:pPr>
        <w:spacing w:line="480" w:lineRule="auto"/>
        <w:jc w:val="center"/>
        <w:rPr>
          <w:rFonts w:ascii="Times New Roman" w:hAnsi="Times New Roman" w:cs="Times New Roman"/>
          <w:sz w:val="24"/>
          <w:szCs w:val="24"/>
        </w:rPr>
      </w:pPr>
    </w:p>
    <w:p w14:paraId="46730382" w14:textId="77777777" w:rsidR="00F5487C" w:rsidRDefault="00F5487C" w:rsidP="00F5487C">
      <w:pPr>
        <w:spacing w:line="480" w:lineRule="auto"/>
        <w:jc w:val="center"/>
        <w:rPr>
          <w:rFonts w:ascii="Times New Roman" w:hAnsi="Times New Roman" w:cs="Times New Roman"/>
          <w:sz w:val="24"/>
          <w:szCs w:val="24"/>
        </w:rPr>
      </w:pPr>
    </w:p>
    <w:p w14:paraId="39D3AFA2" w14:textId="77777777" w:rsidR="00F5487C" w:rsidRDefault="00F5487C" w:rsidP="00F5487C">
      <w:pPr>
        <w:spacing w:line="480" w:lineRule="auto"/>
        <w:jc w:val="center"/>
        <w:rPr>
          <w:rFonts w:ascii="Times New Roman" w:hAnsi="Times New Roman" w:cs="Times New Roman"/>
          <w:sz w:val="24"/>
          <w:szCs w:val="24"/>
        </w:rPr>
      </w:pPr>
    </w:p>
    <w:p w14:paraId="37EE5FF4" w14:textId="77777777" w:rsidR="00F5487C" w:rsidRDefault="00F5487C" w:rsidP="00F5487C">
      <w:pPr>
        <w:spacing w:line="480" w:lineRule="auto"/>
        <w:jc w:val="center"/>
        <w:rPr>
          <w:rFonts w:ascii="Times New Roman" w:hAnsi="Times New Roman" w:cs="Times New Roman"/>
          <w:sz w:val="24"/>
          <w:szCs w:val="24"/>
        </w:rPr>
      </w:pPr>
    </w:p>
    <w:p w14:paraId="6CFCD766" w14:textId="0905A096" w:rsidR="00F5487C" w:rsidRPr="00F5487C" w:rsidRDefault="00A75334" w:rsidP="00F5487C">
      <w:pPr>
        <w:spacing w:line="480" w:lineRule="auto"/>
        <w:jc w:val="center"/>
        <w:rPr>
          <w:rFonts w:ascii="Times New Roman" w:hAnsi="Times New Roman" w:cs="Times New Roman"/>
          <w:sz w:val="24"/>
          <w:szCs w:val="24"/>
        </w:rPr>
      </w:pPr>
      <w:r w:rsidRPr="00F5487C">
        <w:rPr>
          <w:rFonts w:ascii="Times New Roman" w:hAnsi="Times New Roman" w:cs="Times New Roman"/>
          <w:sz w:val="24"/>
          <w:szCs w:val="24"/>
        </w:rPr>
        <w:lastRenderedPageBreak/>
        <w:t>Political Biography</w:t>
      </w:r>
    </w:p>
    <w:p w14:paraId="1FCFCE00" w14:textId="690B8EDB" w:rsidR="00C35EEA" w:rsidRPr="00BD4C08" w:rsidRDefault="00A75334" w:rsidP="00BD4C08">
      <w:pPr>
        <w:spacing w:line="240" w:lineRule="auto"/>
        <w:rPr>
          <w:rFonts w:ascii="Times New Roman" w:hAnsi="Times New Roman" w:cs="Times New Roman"/>
          <w:sz w:val="24"/>
          <w:szCs w:val="24"/>
        </w:rPr>
      </w:pPr>
      <w:r>
        <w:tab/>
      </w:r>
      <w:r w:rsidR="00D97696" w:rsidRPr="00BD4C08">
        <w:rPr>
          <w:rFonts w:ascii="Times New Roman" w:hAnsi="Times New Roman" w:cs="Times New Roman"/>
          <w:sz w:val="24"/>
          <w:szCs w:val="24"/>
        </w:rPr>
        <w:t xml:space="preserve">The uniqueness of people is most likely to bring out different ideas and ways of thinking, and therefore, people are bound to make decisions personally or from external influences. </w:t>
      </w:r>
      <w:r w:rsidRPr="00BD4C08">
        <w:rPr>
          <w:rFonts w:ascii="Times New Roman" w:hAnsi="Times New Roman" w:cs="Times New Roman"/>
          <w:sz w:val="24"/>
          <w:szCs w:val="24"/>
        </w:rPr>
        <w:t>Within societies, people across the communities most likely have different views about life and t</w:t>
      </w:r>
      <w:r w:rsidR="00D97696" w:rsidRPr="00BD4C08">
        <w:rPr>
          <w:rFonts w:ascii="Times New Roman" w:hAnsi="Times New Roman" w:cs="Times New Roman"/>
          <w:sz w:val="24"/>
          <w:szCs w:val="24"/>
        </w:rPr>
        <w:t xml:space="preserve">heir surroundings, and the same goes for political ideologies. The ability to develop ideas within an individual is sometimes out of consciousness or the happenings in their environment or national conversation. In times of </w:t>
      </w:r>
      <w:r w:rsidRPr="00BD4C08">
        <w:rPr>
          <w:rFonts w:ascii="Times New Roman" w:hAnsi="Times New Roman" w:cs="Times New Roman"/>
          <w:sz w:val="24"/>
          <w:szCs w:val="24"/>
        </w:rPr>
        <w:t xml:space="preserve">national concerns, it is easier for people to develop political ideas and beliefs from people who will be part of the change to correct the situation at hand. In such scenarios, political leaders serving as public officials' incapability to handle such concerns will also direct one on the political ideas they should behold depending on what lessons they can pick. </w:t>
      </w:r>
    </w:p>
    <w:p w14:paraId="4E3A098E" w14:textId="4CBA3F44" w:rsidR="00E82E1F" w:rsidRPr="00BD4C08" w:rsidRDefault="00A75334" w:rsidP="00BD4C08">
      <w:pPr>
        <w:spacing w:line="240" w:lineRule="auto"/>
        <w:ind w:firstLine="720"/>
        <w:rPr>
          <w:rFonts w:ascii="Times New Roman" w:hAnsi="Times New Roman" w:cs="Times New Roman"/>
          <w:sz w:val="24"/>
          <w:szCs w:val="24"/>
        </w:rPr>
      </w:pPr>
      <w:r w:rsidRPr="00BD4C08">
        <w:rPr>
          <w:rFonts w:ascii="Times New Roman" w:hAnsi="Times New Roman" w:cs="Times New Roman"/>
          <w:sz w:val="24"/>
          <w:szCs w:val="24"/>
        </w:rPr>
        <w:t xml:space="preserve">Everyone is inclined to have a unique political idea based on their consciousness or inheritance from their family's lifelong </w:t>
      </w:r>
      <w:r w:rsidR="00C35EEA" w:rsidRPr="00BD4C08">
        <w:rPr>
          <w:rFonts w:ascii="Times New Roman" w:hAnsi="Times New Roman" w:cs="Times New Roman"/>
          <w:sz w:val="24"/>
          <w:szCs w:val="24"/>
        </w:rPr>
        <w:t>beliefs. There are moments within family settings where people can have political discussions at home and then be taught or enlightened on the current political dispensation. Children will adopt many political ideas from their parents as parents will tend to instill their beliefs to the children as they deem them to be conscious and correct and would love them to follow in their footsteps</w:t>
      </w:r>
      <w:r w:rsidR="00A86EFA">
        <w:rPr>
          <w:rFonts w:ascii="Times New Roman" w:hAnsi="Times New Roman" w:cs="Times New Roman"/>
          <w:sz w:val="24"/>
          <w:szCs w:val="24"/>
        </w:rPr>
        <w:t xml:space="preserve"> (</w:t>
      </w:r>
      <w:r w:rsidR="00A86EFA" w:rsidRPr="00A86EFA">
        <w:rPr>
          <w:rFonts w:ascii="Times New Roman" w:hAnsi="Times New Roman" w:cs="Times New Roman"/>
          <w:sz w:val="24"/>
          <w:szCs w:val="24"/>
        </w:rPr>
        <w:t>Hess</w:t>
      </w:r>
      <w:r w:rsidR="00A86EFA">
        <w:rPr>
          <w:rFonts w:ascii="Times New Roman" w:hAnsi="Times New Roman" w:cs="Times New Roman"/>
          <w:sz w:val="24"/>
          <w:szCs w:val="24"/>
        </w:rPr>
        <w:t xml:space="preserve"> et al., 2017).</w:t>
      </w:r>
      <w:r w:rsidR="00C35EEA" w:rsidRPr="00BD4C08">
        <w:rPr>
          <w:rFonts w:ascii="Times New Roman" w:hAnsi="Times New Roman" w:cs="Times New Roman"/>
          <w:sz w:val="24"/>
          <w:szCs w:val="24"/>
        </w:rPr>
        <w:t xml:space="preserve"> Children can develop their </w:t>
      </w:r>
      <w:r w:rsidR="00A61113" w:rsidRPr="00BD4C08">
        <w:rPr>
          <w:rFonts w:ascii="Times New Roman" w:hAnsi="Times New Roman" w:cs="Times New Roman"/>
          <w:sz w:val="24"/>
          <w:szCs w:val="24"/>
        </w:rPr>
        <w:t>political</w:t>
      </w:r>
      <w:r w:rsidR="00267717" w:rsidRPr="00BD4C08">
        <w:rPr>
          <w:rFonts w:ascii="Times New Roman" w:hAnsi="Times New Roman" w:cs="Times New Roman"/>
          <w:sz w:val="24"/>
          <w:szCs w:val="24"/>
        </w:rPr>
        <w:t xml:space="preserve"> opinions from these influences. They can develop them further when they can make their informed </w:t>
      </w:r>
      <w:r w:rsidR="00A61113" w:rsidRPr="00BD4C08">
        <w:rPr>
          <w:rFonts w:ascii="Times New Roman" w:hAnsi="Times New Roman" w:cs="Times New Roman"/>
          <w:sz w:val="24"/>
          <w:szCs w:val="24"/>
        </w:rPr>
        <w:t>decisions</w:t>
      </w:r>
      <w:r w:rsidR="00267717" w:rsidRPr="00BD4C08">
        <w:rPr>
          <w:rFonts w:ascii="Times New Roman" w:hAnsi="Times New Roman" w:cs="Times New Roman"/>
          <w:sz w:val="24"/>
          <w:szCs w:val="24"/>
        </w:rPr>
        <w:t xml:space="preserve"> from their parents and other events that </w:t>
      </w:r>
      <w:r w:rsidR="00A61113" w:rsidRPr="00BD4C08">
        <w:rPr>
          <w:rFonts w:ascii="Times New Roman" w:hAnsi="Times New Roman" w:cs="Times New Roman"/>
          <w:sz w:val="24"/>
          <w:szCs w:val="24"/>
        </w:rPr>
        <w:t>they</w:t>
      </w:r>
      <w:r w:rsidR="00267717" w:rsidRPr="00BD4C08">
        <w:rPr>
          <w:rFonts w:ascii="Times New Roman" w:hAnsi="Times New Roman" w:cs="Times New Roman"/>
          <w:sz w:val="24"/>
          <w:szCs w:val="24"/>
        </w:rPr>
        <w:t xml:space="preserve"> will interact with or see as they grow up. </w:t>
      </w:r>
      <w:r w:rsidR="00A61113" w:rsidRPr="00BD4C08">
        <w:rPr>
          <w:rFonts w:ascii="Times New Roman" w:hAnsi="Times New Roman" w:cs="Times New Roman"/>
          <w:sz w:val="24"/>
          <w:szCs w:val="24"/>
        </w:rPr>
        <w:t>Regardless</w:t>
      </w:r>
      <w:r w:rsidR="00267717" w:rsidRPr="00BD4C08">
        <w:rPr>
          <w:rFonts w:ascii="Times New Roman" w:hAnsi="Times New Roman" w:cs="Times New Roman"/>
          <w:sz w:val="24"/>
          <w:szCs w:val="24"/>
        </w:rPr>
        <w:t xml:space="preserve"> of the difference that may arise in the family, it is easier for the children to </w:t>
      </w:r>
      <w:r w:rsidR="00A61113" w:rsidRPr="00BD4C08">
        <w:rPr>
          <w:rFonts w:ascii="Times New Roman" w:hAnsi="Times New Roman" w:cs="Times New Roman"/>
          <w:sz w:val="24"/>
          <w:szCs w:val="24"/>
        </w:rPr>
        <w:t>hold</w:t>
      </w:r>
      <w:r w:rsidR="00267717" w:rsidRPr="00BD4C08">
        <w:rPr>
          <w:rFonts w:ascii="Times New Roman" w:hAnsi="Times New Roman" w:cs="Times New Roman"/>
          <w:sz w:val="24"/>
          <w:szCs w:val="24"/>
        </w:rPr>
        <w:t xml:space="preserve"> their </w:t>
      </w:r>
      <w:r w:rsidR="00A61113" w:rsidRPr="00BD4C08">
        <w:rPr>
          <w:rFonts w:ascii="Times New Roman" w:hAnsi="Times New Roman" w:cs="Times New Roman"/>
          <w:sz w:val="24"/>
          <w:szCs w:val="24"/>
        </w:rPr>
        <w:t>parents’</w:t>
      </w:r>
      <w:r w:rsidR="00267717" w:rsidRPr="00BD4C08">
        <w:rPr>
          <w:rFonts w:ascii="Times New Roman" w:hAnsi="Times New Roman" w:cs="Times New Roman"/>
          <w:sz w:val="24"/>
          <w:szCs w:val="24"/>
        </w:rPr>
        <w:t xml:space="preserve"> political ideas and continue influencing their political </w:t>
      </w:r>
      <w:r w:rsidR="00A61113" w:rsidRPr="00BD4C08">
        <w:rPr>
          <w:rFonts w:ascii="Times New Roman" w:hAnsi="Times New Roman" w:cs="Times New Roman"/>
          <w:sz w:val="24"/>
          <w:szCs w:val="24"/>
        </w:rPr>
        <w:t>decisions</w:t>
      </w:r>
      <w:r w:rsidR="00267717" w:rsidRPr="00BD4C08">
        <w:rPr>
          <w:rFonts w:ascii="Times New Roman" w:hAnsi="Times New Roman" w:cs="Times New Roman"/>
          <w:sz w:val="24"/>
          <w:szCs w:val="24"/>
        </w:rPr>
        <w:t>.</w:t>
      </w:r>
    </w:p>
    <w:p w14:paraId="5120A767" w14:textId="1405B393" w:rsidR="00267717" w:rsidRPr="00BD4C08" w:rsidRDefault="00A75334" w:rsidP="00BD4C08">
      <w:pPr>
        <w:spacing w:line="240" w:lineRule="auto"/>
        <w:ind w:firstLine="720"/>
        <w:rPr>
          <w:rFonts w:ascii="Times New Roman" w:hAnsi="Times New Roman" w:cs="Times New Roman"/>
          <w:sz w:val="24"/>
          <w:szCs w:val="24"/>
        </w:rPr>
      </w:pPr>
      <w:r w:rsidRPr="00BD4C08">
        <w:rPr>
          <w:rFonts w:ascii="Times New Roman" w:hAnsi="Times New Roman" w:cs="Times New Roman"/>
          <w:sz w:val="24"/>
          <w:szCs w:val="24"/>
        </w:rPr>
        <w:t xml:space="preserve">The need for gender parity across all </w:t>
      </w:r>
      <w:r w:rsidR="00A61113" w:rsidRPr="00BD4C08">
        <w:rPr>
          <w:rFonts w:ascii="Times New Roman" w:hAnsi="Times New Roman" w:cs="Times New Roman"/>
          <w:sz w:val="24"/>
          <w:szCs w:val="24"/>
        </w:rPr>
        <w:t>organizations</w:t>
      </w:r>
      <w:r w:rsidRPr="00BD4C08">
        <w:rPr>
          <w:rFonts w:ascii="Times New Roman" w:hAnsi="Times New Roman" w:cs="Times New Roman"/>
          <w:sz w:val="24"/>
          <w:szCs w:val="24"/>
        </w:rPr>
        <w:t xml:space="preserve"> and settings has led to women having </w:t>
      </w:r>
      <w:r w:rsidR="00A61113" w:rsidRPr="00BD4C08">
        <w:rPr>
          <w:rFonts w:ascii="Times New Roman" w:hAnsi="Times New Roman" w:cs="Times New Roman"/>
          <w:sz w:val="24"/>
          <w:szCs w:val="24"/>
        </w:rPr>
        <w:t>political</w:t>
      </w:r>
      <w:r w:rsidRPr="00BD4C08">
        <w:rPr>
          <w:rFonts w:ascii="Times New Roman" w:hAnsi="Times New Roman" w:cs="Times New Roman"/>
          <w:sz w:val="24"/>
          <w:szCs w:val="24"/>
        </w:rPr>
        <w:t xml:space="preserve"> opinions and aligning themselves with political parties that can </w:t>
      </w:r>
      <w:r w:rsidR="00A61113" w:rsidRPr="00BD4C08">
        <w:rPr>
          <w:rFonts w:ascii="Times New Roman" w:hAnsi="Times New Roman" w:cs="Times New Roman"/>
          <w:sz w:val="24"/>
          <w:szCs w:val="24"/>
        </w:rPr>
        <w:t>front</w:t>
      </w:r>
      <w:r w:rsidRPr="00BD4C08">
        <w:rPr>
          <w:rFonts w:ascii="Times New Roman" w:hAnsi="Times New Roman" w:cs="Times New Roman"/>
          <w:sz w:val="24"/>
          <w:szCs w:val="24"/>
        </w:rPr>
        <w:t xml:space="preserve"> their genders issues and be at the forefront for championing for better representation and therefore in the case where one </w:t>
      </w:r>
      <w:r w:rsidR="00A61113" w:rsidRPr="00BD4C08">
        <w:rPr>
          <w:rFonts w:ascii="Times New Roman" w:hAnsi="Times New Roman" w:cs="Times New Roman"/>
          <w:sz w:val="24"/>
          <w:szCs w:val="24"/>
        </w:rPr>
        <w:t>feel</w:t>
      </w:r>
      <w:r w:rsidRPr="00BD4C08">
        <w:rPr>
          <w:rFonts w:ascii="Times New Roman" w:hAnsi="Times New Roman" w:cs="Times New Roman"/>
          <w:sz w:val="24"/>
          <w:szCs w:val="24"/>
        </w:rPr>
        <w:t xml:space="preserve">s that there are </w:t>
      </w:r>
      <w:r w:rsidR="00A61113" w:rsidRPr="00BD4C08">
        <w:rPr>
          <w:rFonts w:ascii="Times New Roman" w:hAnsi="Times New Roman" w:cs="Times New Roman"/>
          <w:sz w:val="24"/>
          <w:szCs w:val="24"/>
        </w:rPr>
        <w:t>places</w:t>
      </w:r>
      <w:r w:rsidRPr="00BD4C08">
        <w:rPr>
          <w:rFonts w:ascii="Times New Roman" w:hAnsi="Times New Roman" w:cs="Times New Roman"/>
          <w:sz w:val="24"/>
          <w:szCs w:val="24"/>
        </w:rPr>
        <w:t xml:space="preserve"> there are </w:t>
      </w:r>
      <w:r w:rsidR="00A61113" w:rsidRPr="00BD4C08">
        <w:rPr>
          <w:rFonts w:ascii="Times New Roman" w:hAnsi="Times New Roman" w:cs="Times New Roman"/>
          <w:sz w:val="24"/>
          <w:szCs w:val="24"/>
        </w:rPr>
        <w:t>an infringement</w:t>
      </w:r>
      <w:r w:rsidRPr="00BD4C08">
        <w:rPr>
          <w:rFonts w:ascii="Times New Roman" w:hAnsi="Times New Roman" w:cs="Times New Roman"/>
          <w:sz w:val="24"/>
          <w:szCs w:val="24"/>
        </w:rPr>
        <w:t xml:space="preserve"> of their rights and the political divide that shows concerns for these matters then will make women have political opinions that are </w:t>
      </w:r>
      <w:r w:rsidR="00A61113" w:rsidRPr="00BD4C08">
        <w:rPr>
          <w:rFonts w:ascii="Times New Roman" w:hAnsi="Times New Roman" w:cs="Times New Roman"/>
          <w:sz w:val="24"/>
          <w:szCs w:val="24"/>
        </w:rPr>
        <w:t xml:space="preserve">leaning towards politics of their interest </w:t>
      </w:r>
      <w:r w:rsidR="00A86EFA">
        <w:rPr>
          <w:rFonts w:ascii="Times New Roman" w:hAnsi="Times New Roman" w:cs="Times New Roman"/>
          <w:sz w:val="24"/>
          <w:szCs w:val="24"/>
        </w:rPr>
        <w:t>(</w:t>
      </w:r>
      <w:r w:rsidR="00A86EFA" w:rsidRPr="00A86EFA">
        <w:rPr>
          <w:rFonts w:ascii="Times New Roman" w:hAnsi="Times New Roman" w:cs="Times New Roman"/>
          <w:sz w:val="24"/>
          <w:szCs w:val="24"/>
        </w:rPr>
        <w:t xml:space="preserve">Hershey </w:t>
      </w:r>
      <w:r w:rsidR="00A86EFA">
        <w:rPr>
          <w:rFonts w:ascii="Times New Roman" w:hAnsi="Times New Roman" w:cs="Times New Roman"/>
          <w:sz w:val="24"/>
          <w:szCs w:val="24"/>
        </w:rPr>
        <w:t xml:space="preserve">et al., 2017). </w:t>
      </w:r>
      <w:r w:rsidR="00A61113" w:rsidRPr="00BD4C08">
        <w:rPr>
          <w:rFonts w:ascii="Times New Roman" w:hAnsi="Times New Roman" w:cs="Times New Roman"/>
          <w:sz w:val="24"/>
          <w:szCs w:val="24"/>
        </w:rPr>
        <w:t xml:space="preserve">The association of different races with political ideas is caused by the discrimination faced over the years. Then races that have their issues solved by political in public offices will lean towards the politician's affiliation as their concerns are always solved promptly and cautiously. As much as religious people are thought to be conservative and do not have political affiliations and are polices driven but there are exceptions as political leaders have a religious affiliation and therefore may receive support from their religious counterparts and also the region with which one resides or is from is more likely to develop their political ideas as they have interacted with the community and their issues which resonate with the vision of political parties and are championing for very matters. </w:t>
      </w:r>
    </w:p>
    <w:p w14:paraId="29EB2AFF" w14:textId="0B576265" w:rsidR="00267717" w:rsidRPr="00BD4C08" w:rsidRDefault="00A75334" w:rsidP="00BD4C08">
      <w:pPr>
        <w:spacing w:line="240" w:lineRule="auto"/>
        <w:ind w:firstLine="720"/>
        <w:rPr>
          <w:rFonts w:ascii="Times New Roman" w:hAnsi="Times New Roman" w:cs="Times New Roman"/>
          <w:sz w:val="24"/>
          <w:szCs w:val="24"/>
        </w:rPr>
      </w:pPr>
      <w:r w:rsidRPr="00BD4C08">
        <w:rPr>
          <w:rFonts w:ascii="Times New Roman" w:hAnsi="Times New Roman" w:cs="Times New Roman"/>
          <w:sz w:val="24"/>
          <w:szCs w:val="24"/>
        </w:rPr>
        <w:t xml:space="preserve">The recent elections in the United States impacted people's political choices as some </w:t>
      </w:r>
      <w:r w:rsidR="004D1264" w:rsidRPr="00BD4C08">
        <w:rPr>
          <w:rFonts w:ascii="Times New Roman" w:hAnsi="Times New Roman" w:cs="Times New Roman"/>
          <w:sz w:val="24"/>
          <w:szCs w:val="24"/>
        </w:rPr>
        <w:t>individual</w:t>
      </w:r>
      <w:r w:rsidRPr="00BD4C08">
        <w:rPr>
          <w:rFonts w:ascii="Times New Roman" w:hAnsi="Times New Roman" w:cs="Times New Roman"/>
          <w:sz w:val="24"/>
          <w:szCs w:val="24"/>
        </w:rPr>
        <w:t xml:space="preserve">s have been republicans over the years. They believed in their manifesto and </w:t>
      </w:r>
      <w:r w:rsidR="004D1264" w:rsidRPr="00BD4C08">
        <w:rPr>
          <w:rFonts w:ascii="Times New Roman" w:hAnsi="Times New Roman" w:cs="Times New Roman"/>
          <w:sz w:val="24"/>
          <w:szCs w:val="24"/>
        </w:rPr>
        <w:t xml:space="preserve">vision, but the leader at the helm of the party with the visible differences from various media outlets with different stakeholders meant that people began to develop contrary opinions with their political standings. As a result, there were shifts as they saw the need for new leadership, making them change political stands </w:t>
      </w:r>
      <w:r w:rsidR="00A86EFA" w:rsidRPr="00A86EFA">
        <w:rPr>
          <w:rFonts w:ascii="Times New Roman" w:hAnsi="Times New Roman" w:cs="Times New Roman"/>
          <w:sz w:val="24"/>
          <w:szCs w:val="24"/>
        </w:rPr>
        <w:t>(Ladam et al., 2018).</w:t>
      </w:r>
      <w:r w:rsidR="004D1264" w:rsidRPr="00BD4C08">
        <w:rPr>
          <w:rFonts w:ascii="Times New Roman" w:hAnsi="Times New Roman" w:cs="Times New Roman"/>
          <w:sz w:val="24"/>
          <w:szCs w:val="24"/>
        </w:rPr>
        <w:t xml:space="preserve"> This shows that specific players within the </w:t>
      </w:r>
      <w:r w:rsidR="004F6D7D" w:rsidRPr="00BD4C08">
        <w:rPr>
          <w:rFonts w:ascii="Times New Roman" w:hAnsi="Times New Roman" w:cs="Times New Roman"/>
          <w:sz w:val="24"/>
          <w:szCs w:val="24"/>
        </w:rPr>
        <w:t>political</w:t>
      </w:r>
      <w:r w:rsidR="004D1264" w:rsidRPr="00BD4C08">
        <w:rPr>
          <w:rFonts w:ascii="Times New Roman" w:hAnsi="Times New Roman" w:cs="Times New Roman"/>
          <w:sz w:val="24"/>
          <w:szCs w:val="24"/>
        </w:rPr>
        <w:t xml:space="preserve"> spaces can influence </w:t>
      </w:r>
      <w:r w:rsidR="004F6D7D" w:rsidRPr="00BD4C08">
        <w:rPr>
          <w:rFonts w:ascii="Times New Roman" w:hAnsi="Times New Roman" w:cs="Times New Roman"/>
          <w:sz w:val="24"/>
          <w:szCs w:val="24"/>
        </w:rPr>
        <w:t>peoples’</w:t>
      </w:r>
      <w:r w:rsidR="004D1264" w:rsidRPr="00BD4C08">
        <w:rPr>
          <w:rFonts w:ascii="Times New Roman" w:hAnsi="Times New Roman" w:cs="Times New Roman"/>
          <w:sz w:val="24"/>
          <w:szCs w:val="24"/>
        </w:rPr>
        <w:t xml:space="preserve"> </w:t>
      </w:r>
      <w:r w:rsidR="004F6D7D" w:rsidRPr="00BD4C08">
        <w:rPr>
          <w:rFonts w:ascii="Times New Roman" w:hAnsi="Times New Roman" w:cs="Times New Roman"/>
          <w:sz w:val="24"/>
          <w:szCs w:val="24"/>
        </w:rPr>
        <w:t>political</w:t>
      </w:r>
      <w:r w:rsidR="004D1264" w:rsidRPr="00BD4C08">
        <w:rPr>
          <w:rFonts w:ascii="Times New Roman" w:hAnsi="Times New Roman" w:cs="Times New Roman"/>
          <w:sz w:val="24"/>
          <w:szCs w:val="24"/>
        </w:rPr>
        <w:t xml:space="preserve"> </w:t>
      </w:r>
      <w:r w:rsidR="004F6D7D" w:rsidRPr="00BD4C08">
        <w:rPr>
          <w:rFonts w:ascii="Times New Roman" w:hAnsi="Times New Roman" w:cs="Times New Roman"/>
          <w:sz w:val="24"/>
          <w:szCs w:val="24"/>
        </w:rPr>
        <w:t>decisions</w:t>
      </w:r>
      <w:r w:rsidR="004D1264" w:rsidRPr="00BD4C08">
        <w:rPr>
          <w:rFonts w:ascii="Times New Roman" w:hAnsi="Times New Roman" w:cs="Times New Roman"/>
          <w:sz w:val="24"/>
          <w:szCs w:val="24"/>
        </w:rPr>
        <w:t xml:space="preserve"> as it becomes easier to put </w:t>
      </w:r>
      <w:r w:rsidR="004F6D7D" w:rsidRPr="00BD4C08">
        <w:rPr>
          <w:rFonts w:ascii="Times New Roman" w:hAnsi="Times New Roman" w:cs="Times New Roman"/>
          <w:sz w:val="24"/>
          <w:szCs w:val="24"/>
        </w:rPr>
        <w:t>legitimacy</w:t>
      </w:r>
      <w:r w:rsidR="004D1264" w:rsidRPr="00BD4C08">
        <w:rPr>
          <w:rFonts w:ascii="Times New Roman" w:hAnsi="Times New Roman" w:cs="Times New Roman"/>
          <w:sz w:val="24"/>
          <w:szCs w:val="24"/>
        </w:rPr>
        <w:t xml:space="preserve"> on </w:t>
      </w:r>
      <w:r w:rsidR="004F6D7D" w:rsidRPr="00BD4C08">
        <w:rPr>
          <w:rFonts w:ascii="Times New Roman" w:hAnsi="Times New Roman" w:cs="Times New Roman"/>
          <w:sz w:val="24"/>
          <w:szCs w:val="24"/>
        </w:rPr>
        <w:t>one’s</w:t>
      </w:r>
      <w:r w:rsidR="004D1264" w:rsidRPr="00BD4C08">
        <w:rPr>
          <w:rFonts w:ascii="Times New Roman" w:hAnsi="Times New Roman" w:cs="Times New Roman"/>
          <w:sz w:val="24"/>
          <w:szCs w:val="24"/>
        </w:rPr>
        <w:t xml:space="preserve"> </w:t>
      </w:r>
      <w:r w:rsidR="004F6D7D" w:rsidRPr="00BD4C08">
        <w:rPr>
          <w:rFonts w:ascii="Times New Roman" w:hAnsi="Times New Roman" w:cs="Times New Roman"/>
          <w:sz w:val="24"/>
          <w:szCs w:val="24"/>
        </w:rPr>
        <w:t>political</w:t>
      </w:r>
      <w:r w:rsidR="004D1264" w:rsidRPr="00BD4C08">
        <w:rPr>
          <w:rFonts w:ascii="Times New Roman" w:hAnsi="Times New Roman" w:cs="Times New Roman"/>
          <w:sz w:val="24"/>
          <w:szCs w:val="24"/>
        </w:rPr>
        <w:t xml:space="preserve"> beliefs. The existence of </w:t>
      </w:r>
      <w:r w:rsidR="004F6D7D" w:rsidRPr="00BD4C08">
        <w:rPr>
          <w:rFonts w:ascii="Times New Roman" w:hAnsi="Times New Roman" w:cs="Times New Roman"/>
          <w:sz w:val="24"/>
          <w:szCs w:val="24"/>
        </w:rPr>
        <w:t>democracy</w:t>
      </w:r>
      <w:r w:rsidR="004D1264" w:rsidRPr="00BD4C08">
        <w:rPr>
          <w:rFonts w:ascii="Times New Roman" w:hAnsi="Times New Roman" w:cs="Times New Roman"/>
          <w:sz w:val="24"/>
          <w:szCs w:val="24"/>
        </w:rPr>
        <w:t xml:space="preserve"> will lead to shifts in the political stand with these various changes in </w:t>
      </w:r>
      <w:r w:rsidR="004F6D7D" w:rsidRPr="00BD4C08">
        <w:rPr>
          <w:rFonts w:ascii="Times New Roman" w:hAnsi="Times New Roman" w:cs="Times New Roman"/>
          <w:sz w:val="24"/>
          <w:szCs w:val="24"/>
        </w:rPr>
        <w:t>political</w:t>
      </w:r>
      <w:r w:rsidR="004D1264" w:rsidRPr="00BD4C08">
        <w:rPr>
          <w:rFonts w:ascii="Times New Roman" w:hAnsi="Times New Roman" w:cs="Times New Roman"/>
          <w:sz w:val="24"/>
          <w:szCs w:val="24"/>
        </w:rPr>
        <w:t xml:space="preserve"> </w:t>
      </w:r>
      <w:r w:rsidR="004F6D7D" w:rsidRPr="00BD4C08">
        <w:rPr>
          <w:rFonts w:ascii="Times New Roman" w:hAnsi="Times New Roman" w:cs="Times New Roman"/>
          <w:sz w:val="24"/>
          <w:szCs w:val="24"/>
        </w:rPr>
        <w:t>parties’</w:t>
      </w:r>
      <w:r w:rsidR="004D1264" w:rsidRPr="00BD4C08">
        <w:rPr>
          <w:rFonts w:ascii="Times New Roman" w:hAnsi="Times New Roman" w:cs="Times New Roman"/>
          <w:sz w:val="24"/>
          <w:szCs w:val="24"/>
        </w:rPr>
        <w:t xml:space="preserve"> changes.</w:t>
      </w:r>
    </w:p>
    <w:p w14:paraId="308CC531" w14:textId="2BAD4C9A" w:rsidR="004D1264" w:rsidRDefault="00A75334" w:rsidP="00BD4C08">
      <w:pPr>
        <w:spacing w:line="240" w:lineRule="auto"/>
        <w:ind w:firstLine="720"/>
        <w:rPr>
          <w:rFonts w:ascii="Times New Roman" w:hAnsi="Times New Roman" w:cs="Times New Roman"/>
          <w:sz w:val="24"/>
          <w:szCs w:val="24"/>
        </w:rPr>
      </w:pPr>
      <w:r w:rsidRPr="00BD4C08">
        <w:rPr>
          <w:rFonts w:ascii="Times New Roman" w:hAnsi="Times New Roman" w:cs="Times New Roman"/>
          <w:sz w:val="24"/>
          <w:szCs w:val="24"/>
        </w:rPr>
        <w:t xml:space="preserve">These variations mean that one can shift </w:t>
      </w:r>
      <w:r w:rsidR="004F6D7D" w:rsidRPr="00BD4C08">
        <w:rPr>
          <w:rFonts w:ascii="Times New Roman" w:hAnsi="Times New Roman" w:cs="Times New Roman"/>
          <w:sz w:val="24"/>
          <w:szCs w:val="24"/>
        </w:rPr>
        <w:t>political</w:t>
      </w:r>
      <w:r w:rsidRPr="00BD4C08">
        <w:rPr>
          <w:rFonts w:ascii="Times New Roman" w:hAnsi="Times New Roman" w:cs="Times New Roman"/>
          <w:sz w:val="24"/>
          <w:szCs w:val="24"/>
        </w:rPr>
        <w:t xml:space="preserve"> alliance. Still, in recent times, I have sided with the </w:t>
      </w:r>
      <w:r w:rsidR="004F6D7D" w:rsidRPr="00BD4C08">
        <w:rPr>
          <w:rFonts w:ascii="Times New Roman" w:hAnsi="Times New Roman" w:cs="Times New Roman"/>
          <w:sz w:val="24"/>
          <w:szCs w:val="24"/>
        </w:rPr>
        <w:t>Democrat</w:t>
      </w:r>
      <w:r w:rsidRPr="00BD4C08">
        <w:rPr>
          <w:rFonts w:ascii="Times New Roman" w:hAnsi="Times New Roman" w:cs="Times New Roman"/>
          <w:sz w:val="24"/>
          <w:szCs w:val="24"/>
        </w:rPr>
        <w:t xml:space="preserve"> party as they have </w:t>
      </w:r>
      <w:r w:rsidR="004F6D7D" w:rsidRPr="00BD4C08">
        <w:rPr>
          <w:rFonts w:ascii="Times New Roman" w:hAnsi="Times New Roman" w:cs="Times New Roman"/>
          <w:sz w:val="24"/>
          <w:szCs w:val="24"/>
        </w:rPr>
        <w:t>shown to have an interest in the people's well-</w:t>
      </w:r>
      <w:r w:rsidR="004F6D7D" w:rsidRPr="00BD4C08">
        <w:rPr>
          <w:rFonts w:ascii="Times New Roman" w:hAnsi="Times New Roman" w:cs="Times New Roman"/>
          <w:sz w:val="24"/>
          <w:szCs w:val="24"/>
        </w:rPr>
        <w:lastRenderedPageBreak/>
        <w:t xml:space="preserve">being at heart. The recent slurs by the former president during his tenure and the slurs on different stakeholders were very influential in my decision to have the same political opinions as to the Democrats. The view that there needed new blood in the oval office and one that resonates well with my political views has led to falling in love with the Democrats. The United States </w:t>
      </w:r>
      <w:r w:rsidR="00BD4C08">
        <w:rPr>
          <w:rFonts w:ascii="Times New Roman" w:hAnsi="Times New Roman" w:cs="Times New Roman"/>
          <w:sz w:val="24"/>
          <w:szCs w:val="24"/>
        </w:rPr>
        <w:t>of</w:t>
      </w:r>
      <w:r w:rsidR="004F6D7D" w:rsidRPr="00BD4C08">
        <w:rPr>
          <w:rFonts w:ascii="Times New Roman" w:hAnsi="Times New Roman" w:cs="Times New Roman"/>
          <w:sz w:val="24"/>
          <w:szCs w:val="24"/>
        </w:rPr>
        <w:t xml:space="preserve"> America </w:t>
      </w:r>
      <w:r w:rsidR="00BD4C08">
        <w:rPr>
          <w:rFonts w:ascii="Times New Roman" w:hAnsi="Times New Roman" w:cs="Times New Roman"/>
          <w:sz w:val="24"/>
          <w:szCs w:val="24"/>
        </w:rPr>
        <w:t xml:space="preserve">is a country of migrants. Therefore, all people who live within our borders should feel like foreigners and should be treated as insiders and accorded all rights they deserve </w:t>
      </w:r>
      <w:r w:rsidR="00A86EFA">
        <w:rPr>
          <w:rFonts w:ascii="Times New Roman" w:hAnsi="Times New Roman" w:cs="Times New Roman"/>
          <w:sz w:val="24"/>
          <w:szCs w:val="24"/>
        </w:rPr>
        <w:t>(</w:t>
      </w:r>
      <w:r w:rsidR="00A86EFA" w:rsidRPr="00A86EFA">
        <w:rPr>
          <w:rFonts w:ascii="Times New Roman" w:hAnsi="Times New Roman" w:cs="Times New Roman"/>
          <w:sz w:val="24"/>
          <w:szCs w:val="24"/>
        </w:rPr>
        <w:t xml:space="preserve">Galston, 2018). </w:t>
      </w:r>
      <w:r w:rsidR="00BD4C08">
        <w:rPr>
          <w:rFonts w:ascii="Times New Roman" w:hAnsi="Times New Roman" w:cs="Times New Roman"/>
          <w:sz w:val="24"/>
          <w:szCs w:val="24"/>
        </w:rPr>
        <w:t xml:space="preserve">The feeling that some races or communities sometimes undergo prejudice from some </w:t>
      </w:r>
      <w:r w:rsidR="00CB49C9">
        <w:rPr>
          <w:rFonts w:ascii="Times New Roman" w:hAnsi="Times New Roman" w:cs="Times New Roman"/>
          <w:sz w:val="24"/>
          <w:szCs w:val="24"/>
        </w:rPr>
        <w:t>republican</w:t>
      </w:r>
      <w:r w:rsidR="00BD4C08">
        <w:rPr>
          <w:rFonts w:ascii="Times New Roman" w:hAnsi="Times New Roman" w:cs="Times New Roman"/>
          <w:sz w:val="24"/>
          <w:szCs w:val="24"/>
        </w:rPr>
        <w:t xml:space="preserve"> leaders made me feel that we can not share the same </w:t>
      </w:r>
      <w:r w:rsidR="00CB49C9">
        <w:rPr>
          <w:rFonts w:ascii="Times New Roman" w:hAnsi="Times New Roman" w:cs="Times New Roman"/>
          <w:sz w:val="24"/>
          <w:szCs w:val="24"/>
        </w:rPr>
        <w:t>political</w:t>
      </w:r>
      <w:r w:rsidR="00BD4C08">
        <w:rPr>
          <w:rFonts w:ascii="Times New Roman" w:hAnsi="Times New Roman" w:cs="Times New Roman"/>
          <w:sz w:val="24"/>
          <w:szCs w:val="24"/>
        </w:rPr>
        <w:t xml:space="preserve"> ideas as them as they have no respect for human rights. Equality to all can not be a reality with such leaders of political inclination. </w:t>
      </w:r>
      <w:r w:rsidR="00CB49C9">
        <w:rPr>
          <w:rFonts w:ascii="Times New Roman" w:hAnsi="Times New Roman" w:cs="Times New Roman"/>
          <w:sz w:val="24"/>
          <w:szCs w:val="24"/>
        </w:rPr>
        <w:t xml:space="preserve">The urge for equal women representation and the possibility of having the first mixed-race vice president was also an excellent move as t resonates with my view of how society should be and then made me have more liking for my party as it was a new dispensation that the party wanted to try. It was futuristic and could create new opportunities for women as it shows that nothing can't be conquered. My reservations with the Democrats party are that it is associated with only the low-income earners in the country instead of having a holistic approach and support and therefore should champion for the rights of all people within our borders. </w:t>
      </w:r>
    </w:p>
    <w:p w14:paraId="31F0BF12" w14:textId="5E1EC754" w:rsidR="004D1264" w:rsidRDefault="00A75334" w:rsidP="0088797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It goes without doubt that the </w:t>
      </w:r>
      <w:r w:rsidR="00141032">
        <w:rPr>
          <w:rFonts w:ascii="Times New Roman" w:hAnsi="Times New Roman" w:cs="Times New Roman"/>
          <w:sz w:val="24"/>
          <w:szCs w:val="24"/>
        </w:rPr>
        <w:t>political</w:t>
      </w:r>
      <w:r>
        <w:rPr>
          <w:rFonts w:ascii="Times New Roman" w:hAnsi="Times New Roman" w:cs="Times New Roman"/>
          <w:sz w:val="24"/>
          <w:szCs w:val="24"/>
        </w:rPr>
        <w:t xml:space="preserve"> system in the United States has some shortcomings. There should be national frameworks in finding solutions to solve the </w:t>
      </w:r>
      <w:r w:rsidR="00141032">
        <w:rPr>
          <w:rFonts w:ascii="Times New Roman" w:hAnsi="Times New Roman" w:cs="Times New Roman"/>
          <w:sz w:val="24"/>
          <w:szCs w:val="24"/>
        </w:rPr>
        <w:t>political</w:t>
      </w:r>
      <w:r>
        <w:rPr>
          <w:rFonts w:ascii="Times New Roman" w:hAnsi="Times New Roman" w:cs="Times New Roman"/>
          <w:sz w:val="24"/>
          <w:szCs w:val="24"/>
        </w:rPr>
        <w:t xml:space="preserve"> landscape. This is tied with other economic functions and </w:t>
      </w:r>
      <w:r w:rsidR="00141032">
        <w:rPr>
          <w:rFonts w:ascii="Times New Roman" w:hAnsi="Times New Roman" w:cs="Times New Roman"/>
          <w:sz w:val="24"/>
          <w:szCs w:val="24"/>
        </w:rPr>
        <w:t>having</w:t>
      </w:r>
      <w:r>
        <w:rPr>
          <w:rFonts w:ascii="Times New Roman" w:hAnsi="Times New Roman" w:cs="Times New Roman"/>
          <w:sz w:val="24"/>
          <w:szCs w:val="24"/>
        </w:rPr>
        <w:t xml:space="preserve"> all-rounded citizens who can find hope in a better place for </w:t>
      </w:r>
      <w:r w:rsidR="00141032">
        <w:rPr>
          <w:rFonts w:ascii="Times New Roman" w:hAnsi="Times New Roman" w:cs="Times New Roman"/>
          <w:sz w:val="24"/>
          <w:szCs w:val="24"/>
        </w:rPr>
        <w:t>generations</w:t>
      </w:r>
      <w:r>
        <w:rPr>
          <w:rFonts w:ascii="Times New Roman" w:hAnsi="Times New Roman" w:cs="Times New Roman"/>
          <w:sz w:val="24"/>
          <w:szCs w:val="24"/>
        </w:rPr>
        <w:t xml:space="preserve"> to come. </w:t>
      </w:r>
      <w:r w:rsidR="00141032">
        <w:rPr>
          <w:rFonts w:ascii="Times New Roman" w:hAnsi="Times New Roman" w:cs="Times New Roman"/>
          <w:sz w:val="24"/>
          <w:szCs w:val="24"/>
        </w:rPr>
        <w:t xml:space="preserve">Unfortunately, the lack of fundamental principles amongst politicians has led to a lack of solutions to the issues surrounding immigration. The country's political dispensation has had shortcomings in having meaningful debates on ways to handle security within the borders of the United States. Therefore politicians have sued this tool to politicize all reforms or the steps put forward to finding solutions. Politicians have continued using immigration as a tool of seeking elective positions as they know the </w:t>
      </w:r>
      <w:r w:rsidR="00887976">
        <w:rPr>
          <w:rFonts w:ascii="Times New Roman" w:hAnsi="Times New Roman" w:cs="Times New Roman"/>
          <w:sz w:val="24"/>
          <w:szCs w:val="24"/>
        </w:rPr>
        <w:t>reservations</w:t>
      </w:r>
      <w:r w:rsidR="00141032">
        <w:rPr>
          <w:rFonts w:ascii="Times New Roman" w:hAnsi="Times New Roman" w:cs="Times New Roman"/>
          <w:sz w:val="24"/>
          <w:szCs w:val="24"/>
        </w:rPr>
        <w:t xml:space="preserve"> that various communities have w</w:t>
      </w:r>
      <w:r w:rsidR="00887976">
        <w:rPr>
          <w:rFonts w:ascii="Times New Roman" w:hAnsi="Times New Roman" w:cs="Times New Roman"/>
          <w:sz w:val="24"/>
          <w:szCs w:val="24"/>
        </w:rPr>
        <w:t xml:space="preserve">ith the security within the borders as some people have been viewed as outsiders. Therefore, there is a need to develop a strategic plan to ensure </w:t>
      </w:r>
      <w:r w:rsidR="007D3D66">
        <w:rPr>
          <w:rFonts w:ascii="Times New Roman" w:hAnsi="Times New Roman" w:cs="Times New Roman"/>
          <w:sz w:val="24"/>
          <w:szCs w:val="24"/>
        </w:rPr>
        <w:t>that</w:t>
      </w:r>
      <w:r w:rsidR="00887976">
        <w:rPr>
          <w:rFonts w:ascii="Times New Roman" w:hAnsi="Times New Roman" w:cs="Times New Roman"/>
          <w:sz w:val="24"/>
          <w:szCs w:val="24"/>
        </w:rPr>
        <w:t xml:space="preserve"> documentation is </w:t>
      </w:r>
      <w:r w:rsidR="007D3D66">
        <w:rPr>
          <w:rFonts w:ascii="Times New Roman" w:hAnsi="Times New Roman" w:cs="Times New Roman"/>
          <w:sz w:val="24"/>
          <w:szCs w:val="24"/>
        </w:rPr>
        <w:t>avail</w:t>
      </w:r>
      <w:r w:rsidR="00887976">
        <w:rPr>
          <w:rFonts w:ascii="Times New Roman" w:hAnsi="Times New Roman" w:cs="Times New Roman"/>
          <w:sz w:val="24"/>
          <w:szCs w:val="24"/>
        </w:rPr>
        <w:t xml:space="preserve">able to all. Then there should be </w:t>
      </w:r>
      <w:r w:rsidR="007D3D66">
        <w:rPr>
          <w:rFonts w:ascii="Times New Roman" w:hAnsi="Times New Roman" w:cs="Times New Roman"/>
          <w:sz w:val="24"/>
          <w:szCs w:val="24"/>
        </w:rPr>
        <w:t>clear</w:t>
      </w:r>
      <w:r w:rsidR="00887976">
        <w:rPr>
          <w:rFonts w:ascii="Times New Roman" w:hAnsi="Times New Roman" w:cs="Times New Roman"/>
          <w:sz w:val="24"/>
          <w:szCs w:val="24"/>
        </w:rPr>
        <w:t xml:space="preserve"> border security to prevent the inflow of illegal immigrants, and </w:t>
      </w:r>
      <w:r w:rsidR="007D3D66">
        <w:rPr>
          <w:rFonts w:ascii="Times New Roman" w:hAnsi="Times New Roman" w:cs="Times New Roman"/>
          <w:sz w:val="24"/>
          <w:szCs w:val="24"/>
        </w:rPr>
        <w:t>all</w:t>
      </w:r>
      <w:r w:rsidR="00887976">
        <w:rPr>
          <w:rFonts w:ascii="Times New Roman" w:hAnsi="Times New Roman" w:cs="Times New Roman"/>
          <w:sz w:val="24"/>
          <w:szCs w:val="24"/>
        </w:rPr>
        <w:t xml:space="preserve"> those who are rightf</w:t>
      </w:r>
      <w:r w:rsidR="007D3D66">
        <w:rPr>
          <w:rFonts w:ascii="Times New Roman" w:hAnsi="Times New Roman" w:cs="Times New Roman"/>
          <w:sz w:val="24"/>
          <w:szCs w:val="24"/>
        </w:rPr>
        <w:t>ul should be in the country with good documentation.</w:t>
      </w:r>
    </w:p>
    <w:p w14:paraId="404D5F38" w14:textId="1F18AE8B" w:rsidR="007D3D66" w:rsidRDefault="00A75334" w:rsidP="00887976">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lack of education to the people leads to a lack of knowledge of their rights and their political roles as it will be a change on people who are given leadership roles. Citizens who can read and understand various political manifestos and the plan they have for the country can decide who to support as their ideas to be in sync with theirs. A sound education system that is built on building the ability to develop sound political opinions without being coerced from a young age will lead to the reform that the country needs to have culpable leaders as the population can dissect amongst the political divide to identify leaders with potential for making the United States a better country for all</w:t>
      </w:r>
      <w:r w:rsidR="00A86EFA">
        <w:rPr>
          <w:rFonts w:ascii="Times New Roman" w:hAnsi="Times New Roman" w:cs="Times New Roman"/>
          <w:sz w:val="24"/>
          <w:szCs w:val="24"/>
        </w:rPr>
        <w:t xml:space="preserve"> (</w:t>
      </w:r>
      <w:r w:rsidR="00A86EFA" w:rsidRPr="00A86EFA">
        <w:rPr>
          <w:rFonts w:ascii="Times New Roman" w:hAnsi="Times New Roman" w:cs="Times New Roman"/>
          <w:sz w:val="24"/>
          <w:szCs w:val="24"/>
        </w:rPr>
        <w:t>Ladam</w:t>
      </w:r>
      <w:r w:rsidR="00A86EFA">
        <w:rPr>
          <w:rFonts w:ascii="Times New Roman" w:hAnsi="Times New Roman" w:cs="Times New Roman"/>
          <w:sz w:val="24"/>
          <w:szCs w:val="24"/>
        </w:rPr>
        <w:t xml:space="preserve"> et al., 2018).</w:t>
      </w:r>
      <w:r>
        <w:rPr>
          <w:rFonts w:ascii="Times New Roman" w:hAnsi="Times New Roman" w:cs="Times New Roman"/>
          <w:sz w:val="24"/>
          <w:szCs w:val="24"/>
        </w:rPr>
        <w:t xml:space="preserve"> </w:t>
      </w:r>
      <w:r w:rsidR="00516E50">
        <w:rPr>
          <w:rFonts w:ascii="Times New Roman" w:hAnsi="Times New Roman" w:cs="Times New Roman"/>
          <w:sz w:val="24"/>
          <w:szCs w:val="24"/>
        </w:rPr>
        <w:t>A well-educated population will mean that many will be able to create jobs or get employment; hence tricky for them to engage in political circuses that are spread by politicians who use unemployed youths for their gains and empty promises that are more likely to be used to hoodwink them as their options are limited and are at times used as mileage by political leaders. Equally, the fiscal deficit within political parties means that they need donations and funds from individuals and therefore leading to a lack of freedom as these donors use these opportunities to hold the parties at ransom and therefore unable to offer free and fair primaries within political nominations and even fairness in decision making as there are those individuals who are considered of higher importance than others.</w:t>
      </w:r>
    </w:p>
    <w:p w14:paraId="1EA21687"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7ECC2F5E"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56CED84D"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197C7683"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31ECA8BB"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486C1CD9"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4A5CE08D"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1457591C"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513165B7"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049D604B"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70D11088"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4424E782"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5DA55EAE"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7F3044CC"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29E0BD32"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46395824"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448483C1"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096C592E"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249A5B56"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59123EC1"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562D5BE1"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721C7FE1"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4C2E700A"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3C157D15"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1D8EAE28"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15364119"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18F92BF5"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766FEE04"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27758592"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12F660EE"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117D5664"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7CA7FA30"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59536677"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54B2ADC9"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56F5FE18"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47F40923"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0045A51B"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2B0C1AEA"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3A2BA4B8"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395439DA"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73380C33"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4BEF6DED" w14:textId="77777777" w:rsidR="00A86EFA" w:rsidRDefault="00A86EFA"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420C648A" w14:textId="77777777" w:rsidR="007105EB" w:rsidRDefault="007105EB"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0FE15B26" w14:textId="77777777" w:rsidR="007105EB" w:rsidRDefault="007105EB"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4BDDE49E" w14:textId="77777777" w:rsidR="007105EB" w:rsidRDefault="007105EB"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64B9E4C2" w14:textId="77777777" w:rsidR="007105EB" w:rsidRDefault="007105EB"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23A35E14" w14:textId="77777777" w:rsidR="007105EB" w:rsidRDefault="007105EB"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p>
    <w:p w14:paraId="7CF07BFE" w14:textId="4A89CDA7" w:rsidR="00A86EFA" w:rsidRPr="00A86EFA" w:rsidRDefault="00A75334" w:rsidP="00A86EFA">
      <w:pPr>
        <w:shd w:val="clear" w:color="auto" w:fill="FFFFFF"/>
        <w:spacing w:after="0" w:line="240" w:lineRule="auto"/>
        <w:jc w:val="center"/>
        <w:rPr>
          <w:rFonts w:ascii="Times New Roman" w:eastAsia="Times New Roman" w:hAnsi="Times New Roman" w:cs="Times New Roman"/>
          <w:color w:val="000000"/>
          <w:sz w:val="24"/>
          <w:szCs w:val="24"/>
          <w:lang w:eastAsia="en-GB"/>
        </w:rPr>
      </w:pPr>
      <w:r w:rsidRPr="00A86EFA">
        <w:rPr>
          <w:rFonts w:ascii="Times New Roman" w:eastAsia="Times New Roman" w:hAnsi="Times New Roman" w:cs="Times New Roman"/>
          <w:color w:val="000000"/>
          <w:sz w:val="24"/>
          <w:szCs w:val="24"/>
          <w:lang w:eastAsia="en-GB"/>
        </w:rPr>
        <w:t>References</w:t>
      </w:r>
    </w:p>
    <w:p w14:paraId="30D1B9DB" w14:textId="77777777" w:rsidR="00A86EFA" w:rsidRPr="00A86EFA" w:rsidRDefault="00A75334" w:rsidP="00A86EFA">
      <w:pPr>
        <w:shd w:val="clear" w:color="auto" w:fill="FFFFFF"/>
        <w:spacing w:after="0" w:line="240" w:lineRule="auto"/>
        <w:ind w:left="720" w:right="75" w:hanging="720"/>
        <w:rPr>
          <w:rFonts w:ascii="Times New Roman" w:eastAsia="Times New Roman" w:hAnsi="Times New Roman" w:cs="Times New Roman"/>
          <w:color w:val="000000"/>
          <w:sz w:val="24"/>
          <w:szCs w:val="24"/>
          <w:lang w:eastAsia="en-GB"/>
        </w:rPr>
      </w:pPr>
      <w:r w:rsidRPr="00A86EFA">
        <w:rPr>
          <w:rFonts w:ascii="Times New Roman" w:eastAsia="Times New Roman" w:hAnsi="Times New Roman" w:cs="Times New Roman"/>
          <w:color w:val="000000"/>
          <w:sz w:val="24"/>
          <w:szCs w:val="24"/>
          <w:lang w:eastAsia="en-GB"/>
        </w:rPr>
        <w:t>Galston, W. A. (2018). The populist challenge to liberal democracy. </w:t>
      </w:r>
      <w:r w:rsidRPr="00A86EFA">
        <w:rPr>
          <w:rFonts w:ascii="Times New Roman" w:eastAsia="Times New Roman" w:hAnsi="Times New Roman" w:cs="Times New Roman"/>
          <w:i/>
          <w:iCs/>
          <w:color w:val="000000"/>
          <w:sz w:val="24"/>
          <w:szCs w:val="24"/>
          <w:lang w:eastAsia="en-GB"/>
        </w:rPr>
        <w:t>Journal of Democracy</w:t>
      </w:r>
      <w:r w:rsidRPr="00A86EFA">
        <w:rPr>
          <w:rFonts w:ascii="Times New Roman" w:eastAsia="Times New Roman" w:hAnsi="Times New Roman" w:cs="Times New Roman"/>
          <w:color w:val="000000"/>
          <w:sz w:val="24"/>
          <w:szCs w:val="24"/>
          <w:lang w:eastAsia="en-GB"/>
        </w:rPr>
        <w:t>, </w:t>
      </w:r>
      <w:r w:rsidRPr="00A86EFA">
        <w:rPr>
          <w:rFonts w:ascii="Times New Roman" w:eastAsia="Times New Roman" w:hAnsi="Times New Roman" w:cs="Times New Roman"/>
          <w:i/>
          <w:iCs/>
          <w:color w:val="000000"/>
          <w:sz w:val="24"/>
          <w:szCs w:val="24"/>
          <w:lang w:eastAsia="en-GB"/>
        </w:rPr>
        <w:t>29</w:t>
      </w:r>
      <w:r w:rsidRPr="00A86EFA">
        <w:rPr>
          <w:rFonts w:ascii="Times New Roman" w:eastAsia="Times New Roman" w:hAnsi="Times New Roman" w:cs="Times New Roman"/>
          <w:color w:val="000000"/>
          <w:sz w:val="24"/>
          <w:szCs w:val="24"/>
          <w:lang w:eastAsia="en-GB"/>
        </w:rPr>
        <w:t>(2), 5-19. </w:t>
      </w:r>
      <w:hyperlink r:id="rId6" w:history="1">
        <w:r w:rsidRPr="00A86EFA">
          <w:rPr>
            <w:rFonts w:ascii="Times New Roman" w:eastAsia="Times New Roman" w:hAnsi="Times New Roman" w:cs="Times New Roman"/>
            <w:color w:val="000000"/>
            <w:sz w:val="24"/>
            <w:szCs w:val="24"/>
            <w:u w:val="single"/>
            <w:lang w:eastAsia="en-GB"/>
          </w:rPr>
          <w:t>https://doi.org/10.1353/jod.2018.0020</w:t>
        </w:r>
      </w:hyperlink>
    </w:p>
    <w:p w14:paraId="78D3E6B0" w14:textId="77777777" w:rsidR="00A86EFA" w:rsidRPr="00A86EFA" w:rsidRDefault="00A75334" w:rsidP="00A86EFA">
      <w:pPr>
        <w:shd w:val="clear" w:color="auto" w:fill="FFFFFF"/>
        <w:spacing w:after="0" w:line="240" w:lineRule="auto"/>
        <w:ind w:left="720" w:right="75" w:hanging="720"/>
        <w:rPr>
          <w:rFonts w:ascii="Times New Roman" w:eastAsia="Times New Roman" w:hAnsi="Times New Roman" w:cs="Times New Roman"/>
          <w:color w:val="000000"/>
          <w:sz w:val="24"/>
          <w:szCs w:val="24"/>
          <w:lang w:eastAsia="en-GB"/>
        </w:rPr>
      </w:pPr>
      <w:r w:rsidRPr="00A86EFA">
        <w:rPr>
          <w:rFonts w:ascii="Times New Roman" w:eastAsia="Times New Roman" w:hAnsi="Times New Roman" w:cs="Times New Roman"/>
          <w:color w:val="000000"/>
          <w:sz w:val="24"/>
          <w:szCs w:val="24"/>
          <w:lang w:eastAsia="en-GB"/>
        </w:rPr>
        <w:t>Hershey, M. R., &amp; Aldrich, J. H. (2017). Party politics in America. </w:t>
      </w:r>
      <w:hyperlink r:id="rId7" w:history="1">
        <w:r w:rsidRPr="00A86EFA">
          <w:rPr>
            <w:rFonts w:ascii="Times New Roman" w:eastAsia="Times New Roman" w:hAnsi="Times New Roman" w:cs="Times New Roman"/>
            <w:color w:val="000000"/>
            <w:sz w:val="24"/>
            <w:szCs w:val="24"/>
            <w:u w:val="single"/>
            <w:lang w:eastAsia="en-GB"/>
          </w:rPr>
          <w:t>https://doi.org/10.4324/9781315544427</w:t>
        </w:r>
      </w:hyperlink>
    </w:p>
    <w:p w14:paraId="7445EFDC" w14:textId="77777777" w:rsidR="00A86EFA" w:rsidRPr="00A86EFA" w:rsidRDefault="00A75334" w:rsidP="00A86EFA">
      <w:pPr>
        <w:shd w:val="clear" w:color="auto" w:fill="FFFFFF"/>
        <w:spacing w:after="0" w:line="240" w:lineRule="auto"/>
        <w:ind w:left="720" w:right="75" w:hanging="720"/>
        <w:rPr>
          <w:rFonts w:ascii="Times New Roman" w:eastAsia="Times New Roman" w:hAnsi="Times New Roman" w:cs="Times New Roman"/>
          <w:color w:val="000000"/>
          <w:sz w:val="24"/>
          <w:szCs w:val="24"/>
          <w:lang w:eastAsia="en-GB"/>
        </w:rPr>
      </w:pPr>
      <w:r w:rsidRPr="00A86EFA">
        <w:rPr>
          <w:rFonts w:ascii="Times New Roman" w:eastAsia="Times New Roman" w:hAnsi="Times New Roman" w:cs="Times New Roman"/>
          <w:color w:val="000000"/>
          <w:sz w:val="24"/>
          <w:szCs w:val="24"/>
          <w:lang w:eastAsia="en-GB"/>
        </w:rPr>
        <w:t>Hess, R. D., Torney, J. V., &amp; Valsiner, J. (2017). The development of political attitudes in children. </w:t>
      </w:r>
      <w:hyperlink r:id="rId8" w:history="1">
        <w:r w:rsidRPr="00A86EFA">
          <w:rPr>
            <w:rFonts w:ascii="Times New Roman" w:eastAsia="Times New Roman" w:hAnsi="Times New Roman" w:cs="Times New Roman"/>
            <w:color w:val="000000"/>
            <w:sz w:val="24"/>
            <w:szCs w:val="24"/>
            <w:u w:val="single"/>
            <w:lang w:eastAsia="en-GB"/>
          </w:rPr>
          <w:t>https://doi.org/10.4324/9781315131726</w:t>
        </w:r>
      </w:hyperlink>
    </w:p>
    <w:p w14:paraId="3A0FC9ED" w14:textId="77777777" w:rsidR="00A86EFA" w:rsidRPr="00A86EFA" w:rsidRDefault="00A75334" w:rsidP="00A86EFA">
      <w:pPr>
        <w:shd w:val="clear" w:color="auto" w:fill="FFFFFF"/>
        <w:spacing w:after="0" w:line="240" w:lineRule="auto"/>
        <w:ind w:left="720" w:right="75" w:hanging="720"/>
        <w:rPr>
          <w:rFonts w:ascii="Times New Roman" w:eastAsia="Times New Roman" w:hAnsi="Times New Roman" w:cs="Times New Roman"/>
          <w:color w:val="000000"/>
          <w:sz w:val="24"/>
          <w:szCs w:val="24"/>
          <w:lang w:eastAsia="en-GB"/>
        </w:rPr>
      </w:pPr>
      <w:r w:rsidRPr="00A86EFA">
        <w:rPr>
          <w:rFonts w:ascii="Times New Roman" w:eastAsia="Times New Roman" w:hAnsi="Times New Roman" w:cs="Times New Roman"/>
          <w:color w:val="000000"/>
          <w:sz w:val="24"/>
          <w:szCs w:val="24"/>
          <w:lang w:eastAsia="en-GB"/>
        </w:rPr>
        <w:lastRenderedPageBreak/>
        <w:t>Ladam, C., Harden, J. J., &amp; Windett, J. H. (2018). Prominent role models: High-profile female politicians and the emergence of women as candidates for public office. </w:t>
      </w:r>
      <w:r w:rsidRPr="00A86EFA">
        <w:rPr>
          <w:rFonts w:ascii="Times New Roman" w:eastAsia="Times New Roman" w:hAnsi="Times New Roman" w:cs="Times New Roman"/>
          <w:i/>
          <w:iCs/>
          <w:color w:val="000000"/>
          <w:sz w:val="24"/>
          <w:szCs w:val="24"/>
          <w:lang w:eastAsia="en-GB"/>
        </w:rPr>
        <w:t>American Journal of Political Science</w:t>
      </w:r>
      <w:r w:rsidRPr="00A86EFA">
        <w:rPr>
          <w:rFonts w:ascii="Times New Roman" w:eastAsia="Times New Roman" w:hAnsi="Times New Roman" w:cs="Times New Roman"/>
          <w:color w:val="000000"/>
          <w:sz w:val="24"/>
          <w:szCs w:val="24"/>
          <w:lang w:eastAsia="en-GB"/>
        </w:rPr>
        <w:t>, </w:t>
      </w:r>
      <w:r w:rsidRPr="00A86EFA">
        <w:rPr>
          <w:rFonts w:ascii="Times New Roman" w:eastAsia="Times New Roman" w:hAnsi="Times New Roman" w:cs="Times New Roman"/>
          <w:i/>
          <w:iCs/>
          <w:color w:val="000000"/>
          <w:sz w:val="24"/>
          <w:szCs w:val="24"/>
          <w:lang w:eastAsia="en-GB"/>
        </w:rPr>
        <w:t>62</w:t>
      </w:r>
      <w:r w:rsidRPr="00A86EFA">
        <w:rPr>
          <w:rFonts w:ascii="Times New Roman" w:eastAsia="Times New Roman" w:hAnsi="Times New Roman" w:cs="Times New Roman"/>
          <w:color w:val="000000"/>
          <w:sz w:val="24"/>
          <w:szCs w:val="24"/>
          <w:lang w:eastAsia="en-GB"/>
        </w:rPr>
        <w:t>(2), 369-381. </w:t>
      </w:r>
      <w:hyperlink r:id="rId9" w:history="1">
        <w:r w:rsidRPr="00A86EFA">
          <w:rPr>
            <w:rFonts w:ascii="Times New Roman" w:eastAsia="Times New Roman" w:hAnsi="Times New Roman" w:cs="Times New Roman"/>
            <w:color w:val="000000"/>
            <w:sz w:val="24"/>
            <w:szCs w:val="24"/>
            <w:u w:val="single"/>
            <w:lang w:eastAsia="en-GB"/>
          </w:rPr>
          <w:t>https://doi.org/10.1111/ajps.12351</w:t>
        </w:r>
      </w:hyperlink>
    </w:p>
    <w:p w14:paraId="4D327CCE" w14:textId="77777777" w:rsidR="00A86EFA" w:rsidRPr="00887976" w:rsidRDefault="00A86EFA" w:rsidP="00A86EFA">
      <w:pPr>
        <w:spacing w:line="240" w:lineRule="auto"/>
        <w:rPr>
          <w:rFonts w:ascii="Times New Roman" w:hAnsi="Times New Roman" w:cs="Times New Roman"/>
          <w:sz w:val="24"/>
          <w:szCs w:val="24"/>
        </w:rPr>
      </w:pPr>
    </w:p>
    <w:sectPr w:rsidR="00A86EFA" w:rsidRPr="00887976" w:rsidSect="00E82E1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D7ACD5" w14:textId="77777777" w:rsidR="00A75334" w:rsidRDefault="00A75334">
      <w:pPr>
        <w:spacing w:after="0" w:line="240" w:lineRule="auto"/>
      </w:pPr>
      <w:r>
        <w:separator/>
      </w:r>
    </w:p>
  </w:endnote>
  <w:endnote w:type="continuationSeparator" w:id="0">
    <w:p w14:paraId="61C3F73A" w14:textId="77777777" w:rsidR="00A75334" w:rsidRDefault="00A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A3A8F1" w14:textId="77777777" w:rsidR="00A75334" w:rsidRDefault="00A75334">
      <w:pPr>
        <w:spacing w:after="0" w:line="240" w:lineRule="auto"/>
      </w:pPr>
      <w:r>
        <w:separator/>
      </w:r>
    </w:p>
  </w:footnote>
  <w:footnote w:type="continuationSeparator" w:id="0">
    <w:p w14:paraId="2D35E412" w14:textId="77777777" w:rsidR="00A75334" w:rsidRDefault="00A75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2078126"/>
      <w:docPartObj>
        <w:docPartGallery w:val="Page Numbers (Top of Page)"/>
        <w:docPartUnique/>
      </w:docPartObj>
    </w:sdtPr>
    <w:sdtEndPr>
      <w:rPr>
        <w:noProof/>
      </w:rPr>
    </w:sdtEndPr>
    <w:sdtContent>
      <w:p w14:paraId="7485C7A9" w14:textId="628FA2BE" w:rsidR="00F5487C" w:rsidRDefault="00A75334" w:rsidP="00F5487C">
        <w:pPr>
          <w:pStyle w:val="Header"/>
          <w:spacing w:line="480" w:lineRule="auto"/>
          <w:jc w:val="right"/>
        </w:pPr>
        <w:r w:rsidRPr="00F5487C">
          <w:rPr>
            <w:rFonts w:ascii="Times New Roman" w:hAnsi="Times New Roman" w:cs="Times New Roman"/>
            <w:sz w:val="24"/>
            <w:szCs w:val="24"/>
          </w:rPr>
          <w:fldChar w:fldCharType="begin"/>
        </w:r>
        <w:r w:rsidRPr="00F5487C">
          <w:rPr>
            <w:rFonts w:ascii="Times New Roman" w:hAnsi="Times New Roman" w:cs="Times New Roman"/>
            <w:sz w:val="24"/>
            <w:szCs w:val="24"/>
          </w:rPr>
          <w:instrText xml:space="preserve"> PAGE   \* MERGEFORMAT </w:instrText>
        </w:r>
        <w:r w:rsidRPr="00F5487C">
          <w:rPr>
            <w:rFonts w:ascii="Times New Roman" w:hAnsi="Times New Roman" w:cs="Times New Roman"/>
            <w:sz w:val="24"/>
            <w:szCs w:val="24"/>
          </w:rPr>
          <w:fldChar w:fldCharType="separate"/>
        </w:r>
        <w:r w:rsidRPr="00F5487C">
          <w:rPr>
            <w:rFonts w:ascii="Times New Roman" w:hAnsi="Times New Roman" w:cs="Times New Roman"/>
            <w:noProof/>
            <w:sz w:val="24"/>
            <w:szCs w:val="24"/>
          </w:rPr>
          <w:t>2</w:t>
        </w:r>
        <w:r w:rsidRPr="00F5487C">
          <w:rPr>
            <w:rFonts w:ascii="Times New Roman" w:hAnsi="Times New Roman" w:cs="Times New Roman"/>
            <w:noProof/>
            <w:sz w:val="24"/>
            <w:szCs w:val="24"/>
          </w:rPr>
          <w:fldChar w:fldCharType="end"/>
        </w:r>
      </w:p>
    </w:sdtContent>
  </w:sdt>
  <w:p w14:paraId="566AAC5F" w14:textId="77777777" w:rsidR="00F5487C" w:rsidRDefault="00F548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87C"/>
    <w:rsid w:val="001224C7"/>
    <w:rsid w:val="00141032"/>
    <w:rsid w:val="00267717"/>
    <w:rsid w:val="004D1264"/>
    <w:rsid w:val="004F6D7D"/>
    <w:rsid w:val="00516E50"/>
    <w:rsid w:val="007105EB"/>
    <w:rsid w:val="007D3D66"/>
    <w:rsid w:val="007E4CA9"/>
    <w:rsid w:val="00887976"/>
    <w:rsid w:val="00A61113"/>
    <w:rsid w:val="00A75334"/>
    <w:rsid w:val="00A86EFA"/>
    <w:rsid w:val="00BD4C08"/>
    <w:rsid w:val="00C35EEA"/>
    <w:rsid w:val="00C42E52"/>
    <w:rsid w:val="00CB49C9"/>
    <w:rsid w:val="00D97696"/>
    <w:rsid w:val="00E82E1F"/>
    <w:rsid w:val="00F548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C4F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8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87C"/>
  </w:style>
  <w:style w:type="paragraph" w:styleId="Footer">
    <w:name w:val="footer"/>
    <w:basedOn w:val="Normal"/>
    <w:link w:val="FooterChar"/>
    <w:uiPriority w:val="99"/>
    <w:unhideWhenUsed/>
    <w:rsid w:val="00F548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87C"/>
  </w:style>
  <w:style w:type="character" w:styleId="Hyperlink">
    <w:name w:val="Hyperlink"/>
    <w:basedOn w:val="DefaultParagraphFont"/>
    <w:uiPriority w:val="99"/>
    <w:unhideWhenUsed/>
    <w:rsid w:val="00A86EFA"/>
    <w:rPr>
      <w:color w:val="0563C1" w:themeColor="hyperlink"/>
      <w:u w:val="single"/>
    </w:rPr>
  </w:style>
  <w:style w:type="character" w:customStyle="1" w:styleId="UnresolvedMention1">
    <w:name w:val="Unresolved Mention1"/>
    <w:basedOn w:val="DefaultParagraphFont"/>
    <w:uiPriority w:val="99"/>
    <w:semiHidden/>
    <w:unhideWhenUsed/>
    <w:rsid w:val="00A86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1315131726" TargetMode="External" /><Relationship Id="rId3" Type="http://schemas.openxmlformats.org/officeDocument/2006/relationships/webSettings" Target="webSettings.xml" /><Relationship Id="rId7" Type="http://schemas.openxmlformats.org/officeDocument/2006/relationships/hyperlink" Target="https://doi.org/10.4324/9781315544427"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353/jod.2018.0020"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1111/ajps.1235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1428</Words>
  <Characters>8141</Characters>
  <Application>Microsoft Office Word</Application>
  <DocSecurity>0</DocSecurity>
  <Lines>67</Lines>
  <Paragraphs>19</Paragraphs>
  <ScaleCrop>false</ScaleCrop>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2021-10-03T01:22:00Z</dcterms:created>
  <dcterms:modified xsi:type="dcterms:W3CDTF">2021-10-03T01:22:00Z</dcterms:modified>
</cp:coreProperties>
</file>